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A379F" w14:textId="20A4A8C8" w:rsidR="00D21C44" w:rsidRPr="00D21C44" w:rsidRDefault="00D21C44" w:rsidP="00D21C4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s-ES"/>
          <w14:ligatures w14:val="none"/>
        </w:rPr>
      </w:pPr>
      <w:r>
        <w:rPr>
          <w:rFonts w:ascii="Times New Roman" w:eastAsia="Times New Roman" w:hAnsi="Times New Roman" w:cs="Times New Roman"/>
          <w:b/>
          <w:bCs/>
          <w:color w:val="000000"/>
          <w:kern w:val="36"/>
          <w:sz w:val="48"/>
          <w:szCs w:val="48"/>
          <w:lang w:eastAsia="es-ES"/>
          <w14:ligatures w14:val="none"/>
        </w:rPr>
        <w:t>P</w:t>
      </w:r>
      <w:r w:rsidRPr="00D21C44">
        <w:rPr>
          <w:rFonts w:ascii="Times New Roman" w:eastAsia="Times New Roman" w:hAnsi="Times New Roman" w:cs="Times New Roman"/>
          <w:b/>
          <w:bCs/>
          <w:color w:val="000000"/>
          <w:kern w:val="36"/>
          <w:sz w:val="48"/>
          <w:szCs w:val="48"/>
          <w:lang w:eastAsia="es-ES"/>
          <w14:ligatures w14:val="none"/>
        </w:rPr>
        <w:t>olítica de privacidad</w:t>
      </w:r>
    </w:p>
    <w:p w14:paraId="7F4488E7"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Última actualización: 3 de enero de 2025</w:t>
      </w:r>
    </w:p>
    <w:p w14:paraId="03450453"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Esta Política de Privacidad describe Nuestras políticas y procedimientos sobre la recopilación, uso y divulgación de Su información cuando utiliza el Servicio y le informa sobre Sus derechos de privacidad y cómo la ley lo protege.</w:t>
      </w:r>
    </w:p>
    <w:p w14:paraId="09C3A81E"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Utilizamos sus datos personales para proporcionar y mejorar el Servicio. Al utilizar el Servicio, usted acepta la recopilación y el uso de información de acuerdo con esta Política de privacidad. Esta Política de privacidad se ha creado con la ayuda del </w:t>
      </w:r>
      <w:hyperlink r:id="rId5" w:tgtFrame="_blank" w:history="1">
        <w:r w:rsidRPr="00D21C44">
          <w:rPr>
            <w:rFonts w:ascii="Times New Roman" w:eastAsia="Times New Roman" w:hAnsi="Times New Roman" w:cs="Times New Roman"/>
            <w:color w:val="0000FF"/>
            <w:kern w:val="0"/>
            <w:sz w:val="27"/>
            <w:szCs w:val="27"/>
            <w:u w:val="single"/>
            <w:lang w:eastAsia="es-ES"/>
            <w14:ligatures w14:val="none"/>
          </w:rPr>
          <w:t>Generador de políticas de privacidad</w:t>
        </w:r>
      </w:hyperlink>
      <w:r w:rsidRPr="00D21C44">
        <w:rPr>
          <w:rFonts w:ascii="Times New Roman" w:eastAsia="Times New Roman" w:hAnsi="Times New Roman" w:cs="Times New Roman"/>
          <w:color w:val="000000"/>
          <w:kern w:val="0"/>
          <w:sz w:val="27"/>
          <w:szCs w:val="27"/>
          <w:lang w:eastAsia="es-ES"/>
          <w14:ligatures w14:val="none"/>
        </w:rPr>
        <w:t> .</w:t>
      </w:r>
    </w:p>
    <w:p w14:paraId="321530B6"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Interpretación y definiciones</w:t>
      </w:r>
    </w:p>
    <w:p w14:paraId="71FA8E39"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Interpretación</w:t>
      </w:r>
    </w:p>
    <w:p w14:paraId="342F02AD"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Las palabras cuya letra inicial está en mayúscula tienen significados definidos en las siguientes condiciones. Las siguientes definiciones tendrán el mismo significado independientemente de que aparezcan en singular o en plural.</w:t>
      </w:r>
    </w:p>
    <w:p w14:paraId="0A86808A"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Definiciones</w:t>
      </w:r>
    </w:p>
    <w:p w14:paraId="64FDF1DE"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A los efectos de esta Política de Privacidad:</w:t>
      </w:r>
    </w:p>
    <w:p w14:paraId="7D34B347"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Cuenta</w:t>
      </w:r>
      <w:r w:rsidRPr="00D21C44">
        <w:rPr>
          <w:rFonts w:ascii="Times New Roman" w:eastAsia="Times New Roman" w:hAnsi="Times New Roman" w:cs="Times New Roman"/>
          <w:color w:val="000000"/>
          <w:kern w:val="0"/>
          <w:sz w:val="27"/>
          <w:szCs w:val="27"/>
          <w:lang w:eastAsia="es-ES"/>
          <w14:ligatures w14:val="none"/>
        </w:rPr>
        <w:t> significa una cuenta única creada para que Usted acceda a nuestro Servicio o partes de nuestro Servicio.</w:t>
      </w:r>
    </w:p>
    <w:p w14:paraId="69CE9EA1"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Afiliado</w:t>
      </w:r>
      <w:r w:rsidRPr="00D21C44">
        <w:rPr>
          <w:rFonts w:ascii="Times New Roman" w:eastAsia="Times New Roman" w:hAnsi="Times New Roman" w:cs="Times New Roman"/>
          <w:color w:val="000000"/>
          <w:kern w:val="0"/>
          <w:sz w:val="27"/>
          <w:szCs w:val="27"/>
          <w:lang w:eastAsia="es-ES"/>
          <w14:ligatures w14:val="none"/>
        </w:rPr>
        <w:t> significa una entidad que controla, es controlada por o está bajo control común con una parte, donde "control" significa propiedad del 50% o más de las acciones, participación patrimonial u otros valores con derecho a voto para la elección de directores u otra autoridad administrativa.</w:t>
      </w:r>
    </w:p>
    <w:p w14:paraId="36A87FCC"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La empresa</w:t>
      </w:r>
      <w:r w:rsidRPr="00D21C44">
        <w:rPr>
          <w:rFonts w:ascii="Times New Roman" w:eastAsia="Times New Roman" w:hAnsi="Times New Roman" w:cs="Times New Roman"/>
          <w:color w:val="000000"/>
          <w:kern w:val="0"/>
          <w:sz w:val="27"/>
          <w:szCs w:val="27"/>
          <w:lang w:eastAsia="es-ES"/>
          <w14:ligatures w14:val="none"/>
        </w:rPr>
        <w:t> (a la que en este Acuerdo se hace referencia como "la empresa", "nosotros", "nos" o "nuestro") se refiere a Mi sitio.</w:t>
      </w:r>
    </w:p>
    <w:p w14:paraId="793B91DE"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Las cookies</w:t>
      </w:r>
      <w:r w:rsidRPr="00D21C44">
        <w:rPr>
          <w:rFonts w:ascii="Times New Roman" w:eastAsia="Times New Roman" w:hAnsi="Times New Roman" w:cs="Times New Roman"/>
          <w:color w:val="000000"/>
          <w:kern w:val="0"/>
          <w:sz w:val="27"/>
          <w:szCs w:val="27"/>
          <w:lang w:eastAsia="es-ES"/>
          <w14:ligatures w14:val="none"/>
        </w:rPr>
        <w:t> son pequeños archivos que un sitio web coloca en su computadora, dispositivo móvil o cualquier otro dispositivo y que contienen los detalles de su historial de navegación en ese sitio web, entre sus muchos usos.</w:t>
      </w:r>
    </w:p>
    <w:p w14:paraId="7D57ECE7"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País</w:t>
      </w:r>
      <w:r w:rsidRPr="00D21C44">
        <w:rPr>
          <w:rFonts w:ascii="Times New Roman" w:eastAsia="Times New Roman" w:hAnsi="Times New Roman" w:cs="Times New Roman"/>
          <w:color w:val="000000"/>
          <w:kern w:val="0"/>
          <w:sz w:val="27"/>
          <w:szCs w:val="27"/>
          <w:lang w:eastAsia="es-ES"/>
          <w14:ligatures w14:val="none"/>
        </w:rPr>
        <w:t> se refiere a: España</w:t>
      </w:r>
    </w:p>
    <w:p w14:paraId="3128527B"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Dispositivo</w:t>
      </w:r>
      <w:r w:rsidRPr="00D21C44">
        <w:rPr>
          <w:rFonts w:ascii="Times New Roman" w:eastAsia="Times New Roman" w:hAnsi="Times New Roman" w:cs="Times New Roman"/>
          <w:color w:val="000000"/>
          <w:kern w:val="0"/>
          <w:sz w:val="27"/>
          <w:szCs w:val="27"/>
          <w:lang w:eastAsia="es-ES"/>
          <w14:ligatures w14:val="none"/>
        </w:rPr>
        <w:t> significa cualquier dispositivo que pueda acceder al Servicio, como una computadora, un teléfono celular o una tableta digital.</w:t>
      </w:r>
    </w:p>
    <w:p w14:paraId="72F0F632"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lastRenderedPageBreak/>
        <w:t>Datos Personales</w:t>
      </w:r>
      <w:r w:rsidRPr="00D21C44">
        <w:rPr>
          <w:rFonts w:ascii="Times New Roman" w:eastAsia="Times New Roman" w:hAnsi="Times New Roman" w:cs="Times New Roman"/>
          <w:color w:val="000000"/>
          <w:kern w:val="0"/>
          <w:sz w:val="27"/>
          <w:szCs w:val="27"/>
          <w:lang w:eastAsia="es-ES"/>
          <w14:ligatures w14:val="none"/>
        </w:rPr>
        <w:t> son cualquier información relacionada con una persona física identificada o identificable.</w:t>
      </w:r>
    </w:p>
    <w:p w14:paraId="2121E13D"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El término servicio</w:t>
      </w:r>
      <w:r w:rsidRPr="00D21C44">
        <w:rPr>
          <w:rFonts w:ascii="Times New Roman" w:eastAsia="Times New Roman" w:hAnsi="Times New Roman" w:cs="Times New Roman"/>
          <w:color w:val="000000"/>
          <w:kern w:val="0"/>
          <w:sz w:val="27"/>
          <w:szCs w:val="27"/>
          <w:lang w:eastAsia="es-ES"/>
          <w14:ligatures w14:val="none"/>
        </w:rPr>
        <w:t> se refiere al sitio web.</w:t>
      </w:r>
    </w:p>
    <w:p w14:paraId="2BCAAB6A"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Proveedor de servicios</w:t>
      </w:r>
      <w:r w:rsidRPr="00D21C44">
        <w:rPr>
          <w:rFonts w:ascii="Times New Roman" w:eastAsia="Times New Roman" w:hAnsi="Times New Roman" w:cs="Times New Roman"/>
          <w:color w:val="000000"/>
          <w:kern w:val="0"/>
          <w:sz w:val="27"/>
          <w:szCs w:val="27"/>
          <w:lang w:eastAsia="es-ES"/>
          <w14:ligatures w14:val="none"/>
        </w:rPr>
        <w:t> significa cualquier persona física o jurídica que procesa los datos en nombre de la Compañía. Se refiere a empresas o individuos de terceros empleados por la Compañía para facilitar el Servicio, para proporcionar el Servicio en nombre de la Compañía, para realizar servicios relacionados con el Servicio o para ayudar a la Compañía a analizar cómo se utiliza el Servicio.</w:t>
      </w:r>
    </w:p>
    <w:p w14:paraId="191EDB93"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Los datos de uso</w:t>
      </w:r>
      <w:r w:rsidRPr="00D21C44">
        <w:rPr>
          <w:rFonts w:ascii="Times New Roman" w:eastAsia="Times New Roman" w:hAnsi="Times New Roman" w:cs="Times New Roman"/>
          <w:color w:val="000000"/>
          <w:kern w:val="0"/>
          <w:sz w:val="27"/>
          <w:szCs w:val="27"/>
          <w:lang w:eastAsia="es-ES"/>
          <w14:ligatures w14:val="none"/>
        </w:rPr>
        <w:t> se refieren a los datos recopilados automáticamente, ya sea generados por el uso del Servicio o por la propia infraestructura del Servicio (por ejemplo, la duración de la visita a una página).</w:t>
      </w:r>
    </w:p>
    <w:p w14:paraId="4FDA569E"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El sitio web</w:t>
      </w:r>
      <w:r w:rsidRPr="00D21C44">
        <w:rPr>
          <w:rFonts w:ascii="Times New Roman" w:eastAsia="Times New Roman" w:hAnsi="Times New Roman" w:cs="Times New Roman"/>
          <w:color w:val="000000"/>
          <w:kern w:val="0"/>
          <w:sz w:val="27"/>
          <w:szCs w:val="27"/>
          <w:lang w:eastAsia="es-ES"/>
          <w14:ligatures w14:val="none"/>
        </w:rPr>
        <w:t> se refiere a Mi sitio, accesible desde </w:t>
      </w:r>
      <w:hyperlink r:id="rId6" w:tgtFrame="_blank" w:history="1">
        <w:r w:rsidRPr="00D21C44">
          <w:rPr>
            <w:rFonts w:ascii="Times New Roman" w:eastAsia="Times New Roman" w:hAnsi="Times New Roman" w:cs="Times New Roman"/>
            <w:color w:val="0000FF"/>
            <w:kern w:val="0"/>
            <w:sz w:val="27"/>
            <w:szCs w:val="27"/>
            <w:u w:val="single"/>
            <w:lang w:eastAsia="es-ES"/>
            <w14:ligatures w14:val="none"/>
          </w:rPr>
          <w:t>www.rosanalenn.com</w:t>
        </w:r>
      </w:hyperlink>
    </w:p>
    <w:p w14:paraId="0639B86E" w14:textId="77777777" w:rsidR="00D21C44" w:rsidRPr="00D21C44" w:rsidRDefault="00D21C44" w:rsidP="00D21C44">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Usted</w:t>
      </w:r>
      <w:r w:rsidRPr="00D21C44">
        <w:rPr>
          <w:rFonts w:ascii="Times New Roman" w:eastAsia="Times New Roman" w:hAnsi="Times New Roman" w:cs="Times New Roman"/>
          <w:color w:val="000000"/>
          <w:kern w:val="0"/>
          <w:sz w:val="27"/>
          <w:szCs w:val="27"/>
          <w:lang w:eastAsia="es-ES"/>
          <w14:ligatures w14:val="none"/>
        </w:rPr>
        <w:t> significa el individuo que accede o utiliza el Servicio, o la empresa u otra entidad legal en nombre de la cual dicho individuo accede o utiliza el Servicio, según corresponda.</w:t>
      </w:r>
    </w:p>
    <w:p w14:paraId="6F64FCF2"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Recopilación y uso de sus datos personales</w:t>
      </w:r>
    </w:p>
    <w:p w14:paraId="1048B778"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Tipos de datos recopilados</w:t>
      </w:r>
    </w:p>
    <w:p w14:paraId="50B32B45"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Datos personales</w:t>
      </w:r>
    </w:p>
    <w:p w14:paraId="048FC425"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Al utilizar nuestro Servicio, podemos solicitarle que nos proporcione cierta información de identificación personal que se puede utilizar para contactarlo o identificarlo. La información de identificación personal puede incluir, entre otras cosas:</w:t>
      </w:r>
    </w:p>
    <w:p w14:paraId="1A647D43" w14:textId="77777777" w:rsidR="00D21C44" w:rsidRPr="00D21C44" w:rsidRDefault="00D21C44" w:rsidP="00D21C44">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Dirección de correo electrónico</w:t>
      </w:r>
    </w:p>
    <w:p w14:paraId="1C262133" w14:textId="77777777" w:rsidR="00D21C44" w:rsidRPr="00D21C44" w:rsidRDefault="00D21C44" w:rsidP="00D21C44">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Nombre y apellido</w:t>
      </w:r>
    </w:p>
    <w:p w14:paraId="7DD45B4B" w14:textId="77777777" w:rsidR="00D21C44" w:rsidRPr="00D21C44" w:rsidRDefault="00D21C44" w:rsidP="00D21C44">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Número de teléfono</w:t>
      </w:r>
    </w:p>
    <w:p w14:paraId="56BF4E2C" w14:textId="77777777" w:rsidR="00D21C44" w:rsidRPr="00D21C44" w:rsidRDefault="00D21C44" w:rsidP="00D21C44">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Datos de uso</w:t>
      </w:r>
    </w:p>
    <w:p w14:paraId="0426C6A1"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Datos de uso</w:t>
      </w:r>
    </w:p>
    <w:p w14:paraId="5E9EBD64"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Los datos de uso se recopilan automáticamente al utilizar el Servicio.</w:t>
      </w:r>
    </w:p>
    <w:p w14:paraId="0AD49A4B"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Los datos de uso pueden incluir información como la dirección de protocolo de Internet de su dispositivo (por ejemplo, dirección IP), el tipo de navegador, la versión del navegador, las páginas de nuestro Servicio que visita, la hora y la fecha de su visita, el tiempo dedicado a esas páginas, identificadores únicos del dispositivo y otros datos de diagnóstico.</w:t>
      </w:r>
    </w:p>
    <w:p w14:paraId="192FF77B"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 xml:space="preserve">Cuando accede al Servicio mediante o a través de un dispositivo móvil, podemos recopilar cierta información automáticamente, incluyendo, entre </w:t>
      </w:r>
      <w:r w:rsidRPr="00D21C44">
        <w:rPr>
          <w:rFonts w:ascii="Times New Roman" w:eastAsia="Times New Roman" w:hAnsi="Times New Roman" w:cs="Times New Roman"/>
          <w:color w:val="000000"/>
          <w:kern w:val="0"/>
          <w:sz w:val="27"/>
          <w:szCs w:val="27"/>
          <w:lang w:eastAsia="es-ES"/>
          <w14:ligatures w14:val="none"/>
        </w:rPr>
        <w:lastRenderedPageBreak/>
        <w:t>otros, el tipo de dispositivo móvil que utiliza, la identificación única de su dispositivo móvil, la dirección IP de su dispositivo móvil, su sistema operativo móvil, el tipo de navegador de Internet móvil que utiliza, identificadores únicos de dispositivo y otros datos de diagnóstico.</w:t>
      </w:r>
    </w:p>
    <w:p w14:paraId="6035E10E"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También podemos recopilar información que su navegador envía cada vez que visita nuestro Servicio o cuando accede al Servicio mediante un dispositivo móvil.</w:t>
      </w:r>
    </w:p>
    <w:p w14:paraId="0E07B8D8"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Tecnologías de seguimiento y cookies</w:t>
      </w:r>
    </w:p>
    <w:p w14:paraId="594AF961"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Utilizamos cookies y tecnologías de seguimiento similares para rastrear la actividad en nuestro Servicio y almacenar cierta información. Las tecnologías de seguimiento utilizadas son balizas, etiquetas y scripts para recopilar y rastrear información y para mejorar y analizar nuestro Servicio. Las tecnologías que utilizamos pueden incluir:</w:t>
      </w:r>
    </w:p>
    <w:p w14:paraId="2C4DDFF2" w14:textId="77777777" w:rsidR="00D21C44" w:rsidRPr="00D21C44" w:rsidRDefault="00D21C44" w:rsidP="00D21C44">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Cookies o Cookies del Navegador.</w:t>
      </w:r>
      <w:r w:rsidRPr="00D21C44">
        <w:rPr>
          <w:rFonts w:ascii="Times New Roman" w:eastAsia="Times New Roman" w:hAnsi="Times New Roman" w:cs="Times New Roman"/>
          <w:color w:val="000000"/>
          <w:kern w:val="0"/>
          <w:sz w:val="27"/>
          <w:szCs w:val="27"/>
          <w:lang w:eastAsia="es-ES"/>
          <w14:ligatures w14:val="none"/>
        </w:rPr>
        <w:t> Una cookie es un pequeño archivo que se coloca en Su Dispositivo. Usted puede indicarle a Su navegador que rechace todas las Cookies o que le indique cuándo se envía una Cookie. Sin embargo, si no acepta las Cookies, es posible que no pueda utilizar algunas partes de nuestro Servicio. A menos que haya ajustado la configuración de Su navegador para que rechace las Cookies, nuestro Servicio puede utilizar Cookies.</w:t>
      </w:r>
    </w:p>
    <w:p w14:paraId="42951B5C" w14:textId="77777777" w:rsidR="00D21C44" w:rsidRPr="00D21C44" w:rsidRDefault="00D21C44" w:rsidP="00D21C44">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Balizas web.</w:t>
      </w:r>
      <w:r w:rsidRPr="00D21C44">
        <w:rPr>
          <w:rFonts w:ascii="Times New Roman" w:eastAsia="Times New Roman" w:hAnsi="Times New Roman" w:cs="Times New Roman"/>
          <w:color w:val="000000"/>
          <w:kern w:val="0"/>
          <w:sz w:val="27"/>
          <w:szCs w:val="27"/>
          <w:lang w:eastAsia="es-ES"/>
          <w14:ligatures w14:val="none"/>
        </w:rPr>
        <w:t> Algunas secciones de nuestro Servicio y nuestros correos electrónicos pueden contener pequeños archivos electrónicos conocidos como balizas web (también denominados gifs transparentes, etiquetas de píxeles y gifs de un solo píxel) que permiten a la Compañía, por ejemplo, contar los usuarios que han visitado esas páginas o han abierto un correo electrónico y para otras estadísticas relacionadas con el sitio web (por ejemplo, registrar la popularidad de una determinada sección y verificar la integridad del sistema y del servidor).</w:t>
      </w:r>
    </w:p>
    <w:p w14:paraId="6D476718"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Las cookies pueden ser "persistentes" o "de sesión". Las cookies persistentes permanecen en su computadora personal o dispositivo móvil cuando se desconecta, mientras que las cookies de sesión se eliminan tan pronto como cierra su navegador web. Obtenga más información sobre las cookies en el artículo </w:t>
      </w:r>
      <w:hyperlink r:id="rId7" w:anchor="Use_Of_Cookies_Log_Files_And_Tracking" w:tgtFrame="_blank" w:history="1">
        <w:r w:rsidRPr="00D21C44">
          <w:rPr>
            <w:rFonts w:ascii="Times New Roman" w:eastAsia="Times New Roman" w:hAnsi="Times New Roman" w:cs="Times New Roman"/>
            <w:color w:val="0000FF"/>
            <w:kern w:val="0"/>
            <w:sz w:val="27"/>
            <w:szCs w:val="27"/>
            <w:u w:val="single"/>
            <w:lang w:eastAsia="es-ES"/>
            <w14:ligatures w14:val="none"/>
          </w:rPr>
          <w:t>del sitio web Políticas de privacidad .</w:t>
        </w:r>
      </w:hyperlink>
    </w:p>
    <w:p w14:paraId="674AF947"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Utilizamos cookies de sesión y persistentes para los fines que se detallan a continuación:</w:t>
      </w:r>
    </w:p>
    <w:p w14:paraId="424A18D8" w14:textId="77777777" w:rsidR="00D21C44" w:rsidRPr="00D21C44" w:rsidRDefault="00D21C44" w:rsidP="00D21C44">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Cookies necesarias/esenciales</w:t>
      </w:r>
    </w:p>
    <w:p w14:paraId="2FA80092"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Tipo: Cookies de sesión</w:t>
      </w:r>
    </w:p>
    <w:p w14:paraId="5B2A9C4E"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lastRenderedPageBreak/>
        <w:t>Administrado por: Nosotros</w:t>
      </w:r>
    </w:p>
    <w:p w14:paraId="0CBB502E"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Finalidad: Estas cookies son esenciales para proporcionarle los servicios disponibles a través del sitio web y permitirle utilizar algunas de sus funciones. Ayudan a autenticar a los usuarios y a evitar el uso fraudulento de las cuentas de usuario. Sin estas cookies, no se pueden proporcionar los servicios que ha solicitado y solo utilizamos estas cookies para proporcionarle dichos servicios.</w:t>
      </w:r>
    </w:p>
    <w:p w14:paraId="08FFA126" w14:textId="77777777" w:rsidR="00D21C44" w:rsidRPr="00D21C44" w:rsidRDefault="00D21C44" w:rsidP="00D21C44">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Política de Cookies / Aviso de Aceptación de Cookies</w:t>
      </w:r>
    </w:p>
    <w:p w14:paraId="51D5D744"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Tipo: Cookies persistentes</w:t>
      </w:r>
    </w:p>
    <w:p w14:paraId="13B028D8"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Administrado por: Nosotros</w:t>
      </w:r>
    </w:p>
    <w:p w14:paraId="681B917A"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Finalidad: Estas Cookies identifican si los usuarios han aceptado el uso de cookies en el Sitio Web.</w:t>
      </w:r>
    </w:p>
    <w:p w14:paraId="04A8D934" w14:textId="77777777" w:rsidR="00D21C44" w:rsidRPr="00D21C44" w:rsidRDefault="00D21C44" w:rsidP="00D21C44">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Cookies de funcionalidad</w:t>
      </w:r>
    </w:p>
    <w:p w14:paraId="5CA1583C"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Tipo: Cookies persistentes</w:t>
      </w:r>
    </w:p>
    <w:p w14:paraId="34C2E66A"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Administrado por: Nosotros</w:t>
      </w:r>
    </w:p>
    <w:p w14:paraId="340E4A93" w14:textId="77777777" w:rsidR="00D21C44" w:rsidRPr="00D21C44" w:rsidRDefault="00D21C44" w:rsidP="00D21C44">
      <w:pPr>
        <w:spacing w:before="100" w:beforeAutospacing="1" w:after="100" w:afterAutospacing="1" w:line="240" w:lineRule="auto"/>
        <w:ind w:left="720"/>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Finalidad: Estas cookies nos permiten recordar las opciones que usted elige cuando utiliza el sitio web, como por ejemplo sus datos de acceso o su preferencia de idioma. La finalidad de estas cookies es proporcionarle una experiencia más personalizada y evitar que tenga que volver a introducir sus preferencias cada vez que utilice el sitio web.</w:t>
      </w:r>
    </w:p>
    <w:p w14:paraId="234FA99E"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Para obtener más información sobre las cookies que utilizamos y sus opciones con respecto a las cookies, visite nuestra Política de cookies o la sección de Cookies de nuestra Política de privacidad.</w:t>
      </w:r>
    </w:p>
    <w:p w14:paraId="422ADF6D"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Uso de sus datos personales</w:t>
      </w:r>
    </w:p>
    <w:p w14:paraId="01CA27F3"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Compañía podrá utilizar los Datos Personales para los siguientes fines:</w:t>
      </w:r>
    </w:p>
    <w:p w14:paraId="436B5677"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proporcionar y mantener nuestro Servicio</w:t>
      </w:r>
      <w:r w:rsidRPr="00D21C44">
        <w:rPr>
          <w:rFonts w:ascii="Times New Roman" w:eastAsia="Times New Roman" w:hAnsi="Times New Roman" w:cs="Times New Roman"/>
          <w:color w:val="000000"/>
          <w:kern w:val="0"/>
          <w:sz w:val="27"/>
          <w:szCs w:val="27"/>
          <w:lang w:eastAsia="es-ES"/>
          <w14:ligatures w14:val="none"/>
        </w:rPr>
        <w:t xml:space="preserve"> , incluido el seguimiento del uso </w:t>
      </w:r>
      <w:proofErr w:type="gramStart"/>
      <w:r w:rsidRPr="00D21C44">
        <w:rPr>
          <w:rFonts w:ascii="Times New Roman" w:eastAsia="Times New Roman" w:hAnsi="Times New Roman" w:cs="Times New Roman"/>
          <w:color w:val="000000"/>
          <w:kern w:val="0"/>
          <w:sz w:val="27"/>
          <w:szCs w:val="27"/>
          <w:lang w:eastAsia="es-ES"/>
          <w14:ligatures w14:val="none"/>
        </w:rPr>
        <w:t>del mismo</w:t>
      </w:r>
      <w:proofErr w:type="gramEnd"/>
      <w:r w:rsidRPr="00D21C44">
        <w:rPr>
          <w:rFonts w:ascii="Times New Roman" w:eastAsia="Times New Roman" w:hAnsi="Times New Roman" w:cs="Times New Roman"/>
          <w:color w:val="000000"/>
          <w:kern w:val="0"/>
          <w:sz w:val="27"/>
          <w:szCs w:val="27"/>
          <w:lang w:eastAsia="es-ES"/>
          <w14:ligatures w14:val="none"/>
        </w:rPr>
        <w:t>.</w:t>
      </w:r>
    </w:p>
    <w:p w14:paraId="07E0EE20"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gestionar su cuenta:</w:t>
      </w:r>
      <w:r w:rsidRPr="00D21C44">
        <w:rPr>
          <w:rFonts w:ascii="Times New Roman" w:eastAsia="Times New Roman" w:hAnsi="Times New Roman" w:cs="Times New Roman"/>
          <w:color w:val="000000"/>
          <w:kern w:val="0"/>
          <w:sz w:val="27"/>
          <w:szCs w:val="27"/>
          <w:lang w:eastAsia="es-ES"/>
          <w14:ligatures w14:val="none"/>
        </w:rPr>
        <w:t> para gestionar su registro como usuario del Servicio. Los Datos Personales que proporcione pueden darle acceso a diferentes funcionalidades del Servicio que están disponibles para usted como usuario registrado.</w:t>
      </w:r>
    </w:p>
    <w:p w14:paraId="5B1BF267"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lastRenderedPageBreak/>
        <w:t>Para la ejecución de un contrato:</w:t>
      </w:r>
      <w:r w:rsidRPr="00D21C44">
        <w:rPr>
          <w:rFonts w:ascii="Times New Roman" w:eastAsia="Times New Roman" w:hAnsi="Times New Roman" w:cs="Times New Roman"/>
          <w:color w:val="000000"/>
          <w:kern w:val="0"/>
          <w:sz w:val="27"/>
          <w:szCs w:val="27"/>
          <w:lang w:eastAsia="es-ES"/>
          <w14:ligatures w14:val="none"/>
        </w:rPr>
        <w:t> el desarrollo, cumplimiento y ejecución del contrato de compra de los productos, artículos o servicios que Usted ha adquirido o de cualquier otro contrato con Nosotros a través del Servicio.</w:t>
      </w:r>
    </w:p>
    <w:p w14:paraId="5A2F3CC6"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comunicarnos con Usted:</w:t>
      </w:r>
      <w:r w:rsidRPr="00D21C44">
        <w:rPr>
          <w:rFonts w:ascii="Times New Roman" w:eastAsia="Times New Roman" w:hAnsi="Times New Roman" w:cs="Times New Roman"/>
          <w:color w:val="000000"/>
          <w:kern w:val="0"/>
          <w:sz w:val="27"/>
          <w:szCs w:val="27"/>
          <w:lang w:eastAsia="es-ES"/>
          <w14:ligatures w14:val="none"/>
        </w:rPr>
        <w:t xml:space="preserve"> Para comunicarnos con Usted por correo electrónico, llamadas telefónicas, SMS u otras formas equivalentes de comunicación electrónica, como las notificaciones </w:t>
      </w:r>
      <w:proofErr w:type="spellStart"/>
      <w:r w:rsidRPr="00D21C44">
        <w:rPr>
          <w:rFonts w:ascii="Times New Roman" w:eastAsia="Times New Roman" w:hAnsi="Times New Roman" w:cs="Times New Roman"/>
          <w:color w:val="000000"/>
          <w:kern w:val="0"/>
          <w:sz w:val="27"/>
          <w:szCs w:val="27"/>
          <w:lang w:eastAsia="es-ES"/>
          <w14:ligatures w14:val="none"/>
        </w:rPr>
        <w:t>push</w:t>
      </w:r>
      <w:proofErr w:type="spellEnd"/>
      <w:r w:rsidRPr="00D21C44">
        <w:rPr>
          <w:rFonts w:ascii="Times New Roman" w:eastAsia="Times New Roman" w:hAnsi="Times New Roman" w:cs="Times New Roman"/>
          <w:color w:val="000000"/>
          <w:kern w:val="0"/>
          <w:sz w:val="27"/>
          <w:szCs w:val="27"/>
          <w:lang w:eastAsia="es-ES"/>
          <w14:ligatures w14:val="none"/>
        </w:rPr>
        <w:t xml:space="preserve"> de una aplicación móvil sobre actualizaciones o comunicaciones informativas relacionadas con las funcionalidades, productos o servicios contratados, incluidas las actualizaciones de seguridad, cuando sea necesario o razonable para su implementación.</w:t>
      </w:r>
    </w:p>
    <w:p w14:paraId="613B4C39"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brindarle</w:t>
      </w:r>
      <w:r w:rsidRPr="00D21C44">
        <w:rPr>
          <w:rFonts w:ascii="Times New Roman" w:eastAsia="Times New Roman" w:hAnsi="Times New Roman" w:cs="Times New Roman"/>
          <w:color w:val="000000"/>
          <w:kern w:val="0"/>
          <w:sz w:val="27"/>
          <w:szCs w:val="27"/>
          <w:lang w:eastAsia="es-ES"/>
          <w14:ligatures w14:val="none"/>
        </w:rPr>
        <w:t> noticias, ofertas especiales e información general sobre otros bienes, servicios y eventos que ofrecemos y que sean similares a los que ya ha comprado o consultado, a menos que haya optado por no recibir dicha información.</w:t>
      </w:r>
    </w:p>
    <w:p w14:paraId="3AE80DCF"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gestionar sus solicitudes:</w:t>
      </w:r>
      <w:r w:rsidRPr="00D21C44">
        <w:rPr>
          <w:rFonts w:ascii="Times New Roman" w:eastAsia="Times New Roman" w:hAnsi="Times New Roman" w:cs="Times New Roman"/>
          <w:color w:val="000000"/>
          <w:kern w:val="0"/>
          <w:sz w:val="27"/>
          <w:szCs w:val="27"/>
          <w:lang w:eastAsia="es-ES"/>
          <w14:ligatures w14:val="none"/>
        </w:rPr>
        <w:t> Para atender y gestionar las solicitudes que nos envíe.</w:t>
      </w:r>
    </w:p>
    <w:p w14:paraId="736695A3"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transferencias comerciales:</w:t>
      </w:r>
      <w:r w:rsidRPr="00D21C44">
        <w:rPr>
          <w:rFonts w:ascii="Times New Roman" w:eastAsia="Times New Roman" w:hAnsi="Times New Roman" w:cs="Times New Roman"/>
          <w:color w:val="000000"/>
          <w:kern w:val="0"/>
          <w:sz w:val="27"/>
          <w:szCs w:val="27"/>
          <w:lang w:eastAsia="es-ES"/>
          <w14:ligatures w14:val="none"/>
        </w:rPr>
        <w:t> Podemos utilizar su información para evaluar o llevar a cabo una fusión, desinversión, reestructuración, reorganización, disolución u otra venta o transferencia de algunos o todos nuestros activos, ya sea como un negocio en marcha o como parte de una quiebra, liquidación o procedimiento similar, en el que los datos personales que tenemos sobre los usuarios de nuestro Servicio se encuentran entre los activos transferidos.</w:t>
      </w:r>
    </w:p>
    <w:p w14:paraId="41878D71" w14:textId="77777777" w:rsidR="00D21C44" w:rsidRPr="00D21C44" w:rsidRDefault="00D21C44" w:rsidP="00D21C44">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otros fines</w:t>
      </w:r>
      <w:r w:rsidRPr="00D21C44">
        <w:rPr>
          <w:rFonts w:ascii="Times New Roman" w:eastAsia="Times New Roman" w:hAnsi="Times New Roman" w:cs="Times New Roman"/>
          <w:color w:val="000000"/>
          <w:kern w:val="0"/>
          <w:sz w:val="27"/>
          <w:szCs w:val="27"/>
          <w:lang w:eastAsia="es-ES"/>
          <w14:ligatures w14:val="none"/>
        </w:rPr>
        <w:t> : Podemos utilizar su información para otros fines, como análisis de datos, identificación de tendencias de uso, determinación de la efectividad de nuestras campañas promocionales y para evaluar y mejorar nuestro Servicio, productos, servicios, marketing y su experiencia.</w:t>
      </w:r>
    </w:p>
    <w:p w14:paraId="084A1261"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Podemos compartir su información personal en las siguientes situaciones:</w:t>
      </w:r>
    </w:p>
    <w:p w14:paraId="1CAFBD0D"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Con proveedores de servicios:</w:t>
      </w:r>
      <w:r w:rsidRPr="00D21C44">
        <w:rPr>
          <w:rFonts w:ascii="Times New Roman" w:eastAsia="Times New Roman" w:hAnsi="Times New Roman" w:cs="Times New Roman"/>
          <w:color w:val="000000"/>
          <w:kern w:val="0"/>
          <w:sz w:val="27"/>
          <w:szCs w:val="27"/>
          <w:lang w:eastAsia="es-ES"/>
          <w14:ligatures w14:val="none"/>
        </w:rPr>
        <w:t> Podemos compartir su información personal con proveedores de servicios para monitorear y analizar el uso de nuestro Servicio y para comunicarnos con usted.</w:t>
      </w:r>
    </w:p>
    <w:p w14:paraId="1CF45CD6"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Para transferencias comerciales:</w:t>
      </w:r>
      <w:r w:rsidRPr="00D21C44">
        <w:rPr>
          <w:rFonts w:ascii="Times New Roman" w:eastAsia="Times New Roman" w:hAnsi="Times New Roman" w:cs="Times New Roman"/>
          <w:color w:val="000000"/>
          <w:kern w:val="0"/>
          <w:sz w:val="27"/>
          <w:szCs w:val="27"/>
          <w:lang w:eastAsia="es-ES"/>
          <w14:ligatures w14:val="none"/>
        </w:rPr>
        <w:t> Podemos compartir o transferir su información personal en relación con, o durante las negociaciones de, cualquier fusión, venta de activos de la empresa, financiamiento o adquisición de la totalidad o parte de nuestro negocio a otra empresa.</w:t>
      </w:r>
    </w:p>
    <w:p w14:paraId="659A51A9"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Con afiliados:</w:t>
      </w:r>
      <w:r w:rsidRPr="00D21C44">
        <w:rPr>
          <w:rFonts w:ascii="Times New Roman" w:eastAsia="Times New Roman" w:hAnsi="Times New Roman" w:cs="Times New Roman"/>
          <w:color w:val="000000"/>
          <w:kern w:val="0"/>
          <w:sz w:val="27"/>
          <w:szCs w:val="27"/>
          <w:lang w:eastAsia="es-ES"/>
          <w14:ligatures w14:val="none"/>
        </w:rPr>
        <w:t> podemos compartir su información con nuestros afiliados, en cuyo caso les exigiremos que respeten esta Política de privacidad. Los afiliados incluyen nuestra empresa matriz y cualquier otra subsidiaria, socios de empresas conjuntas u otras empresas que controlamos o que están bajo control común con nosotros.</w:t>
      </w:r>
    </w:p>
    <w:p w14:paraId="6C3BAB04"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lastRenderedPageBreak/>
        <w:t>Con socios comerciales:</w:t>
      </w:r>
      <w:r w:rsidRPr="00D21C44">
        <w:rPr>
          <w:rFonts w:ascii="Times New Roman" w:eastAsia="Times New Roman" w:hAnsi="Times New Roman" w:cs="Times New Roman"/>
          <w:color w:val="000000"/>
          <w:kern w:val="0"/>
          <w:sz w:val="27"/>
          <w:szCs w:val="27"/>
          <w:lang w:eastAsia="es-ES"/>
          <w14:ligatures w14:val="none"/>
        </w:rPr>
        <w:t> Podemos compartir su información con nuestros socios comerciales para ofrecerle ciertos productos, servicios o promociones.</w:t>
      </w:r>
    </w:p>
    <w:p w14:paraId="481CA480"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Con otros usuarios:</w:t>
      </w:r>
      <w:r w:rsidRPr="00D21C44">
        <w:rPr>
          <w:rFonts w:ascii="Times New Roman" w:eastAsia="Times New Roman" w:hAnsi="Times New Roman" w:cs="Times New Roman"/>
          <w:color w:val="000000"/>
          <w:kern w:val="0"/>
          <w:sz w:val="27"/>
          <w:szCs w:val="27"/>
          <w:lang w:eastAsia="es-ES"/>
          <w14:ligatures w14:val="none"/>
        </w:rPr>
        <w:t> cuando Usted comparte información personal o interactúa de otra manera en áreas públicas con otros usuarios, dicha información puede ser vista por todos los usuarios y puede distribuirse públicamente en el exterior.</w:t>
      </w:r>
    </w:p>
    <w:p w14:paraId="0DDF99A5" w14:textId="77777777" w:rsidR="00D21C44" w:rsidRPr="00D21C44" w:rsidRDefault="00D21C44" w:rsidP="00D21C44">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Con su consentimiento</w:t>
      </w:r>
      <w:r w:rsidRPr="00D21C44">
        <w:rPr>
          <w:rFonts w:ascii="Times New Roman" w:eastAsia="Times New Roman" w:hAnsi="Times New Roman" w:cs="Times New Roman"/>
          <w:color w:val="000000"/>
          <w:kern w:val="0"/>
          <w:sz w:val="27"/>
          <w:szCs w:val="27"/>
          <w:lang w:eastAsia="es-ES"/>
          <w14:ligatures w14:val="none"/>
        </w:rPr>
        <w:t> : Podemos divulgar su información personal para cualquier otro propósito con su consentimiento.</w:t>
      </w:r>
    </w:p>
    <w:p w14:paraId="56160BEF"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Conservación de sus datos personales</w:t>
      </w:r>
    </w:p>
    <w:p w14:paraId="26D4A41F"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Compañía conservará sus Datos Personales únicamente durante el tiempo que sea necesario para los fines establecidos en esta Política de Privacidad. Conservaremos y utilizaremos sus Datos Personales en la medida necesaria para cumplir con nuestras obligaciones legales (por ejemplo, si estamos obligados a conservar sus datos para cumplir con las leyes aplicables), resolver disputas y hacer cumplir nuestros acuerdos y políticas legales.</w:t>
      </w:r>
    </w:p>
    <w:p w14:paraId="46A8FA0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Compañía también conservará los Datos de uso para fines de análisis interno. Los Datos de uso generalmente se conservan durante un período de tiempo más corto, excepto cuando estos datos se utilizan para fortalecer la seguridad o mejorar la funcionalidad de Nuestro Servicio, o estamos obligados legalmente a conservar estos datos durante períodos de tiempo más largos.</w:t>
      </w:r>
    </w:p>
    <w:p w14:paraId="5B8BA971"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Transferencia de sus datos personales</w:t>
      </w:r>
    </w:p>
    <w:p w14:paraId="17F02CEB"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Su información, incluidos los Datos Personales, se procesa en las oficinas operativas de la Compañía y en cualquier otro lugar donde se encuentren las partes involucradas en el procesamiento. Esto significa que esta información puede transferirse a computadoras ubicadas fuera de su estado, provincia, país u otra jurisdicción gubernamental donde las leyes de protección de datos pueden diferir de las de su jurisdicción y mantenerse en ellas.</w:t>
      </w:r>
    </w:p>
    <w:p w14:paraId="73F7F72E"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Su consentimiento a esta Política de privacidad seguido de su envío de dicha información representa su aceptación de dicha transferencia.</w:t>
      </w:r>
    </w:p>
    <w:p w14:paraId="0AD2885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Compañía tomará todas las medidas razonablemente necesarias para garantizar que sus datos sean tratados de forma segura y de acuerdo con esta Política de privacidad y no se realizará ninguna transferencia de sus datos personales a una organización o un país a menos que existan controles adecuados, incluida la seguridad de sus datos y otra información personal.</w:t>
      </w:r>
    </w:p>
    <w:p w14:paraId="49C42E6B"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Eliminar sus datos personales</w:t>
      </w:r>
    </w:p>
    <w:p w14:paraId="0635920C"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lastRenderedPageBreak/>
        <w:t>Tiene derecho a eliminar o solicitar que le ayudemos a eliminar los Datos Personales que hemos recopilado sobre usted.</w:t>
      </w:r>
    </w:p>
    <w:p w14:paraId="50307B4C"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Nuestro Servicio puede brindarle la posibilidad de eliminar cierta información sobre usted desde el Servicio.</w:t>
      </w:r>
    </w:p>
    <w:p w14:paraId="6EF7018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Puede actualizar, modificar o eliminar su información en cualquier momento iniciando sesión en su cuenta, si tiene una, y visitando la sección de configuración de la cuenta que le permite administrar su información personal. También puede comunicarse con nosotros para solicitar acceso, corregir o eliminar cualquier información personal que nos haya proporcionado.</w:t>
      </w:r>
    </w:p>
    <w:p w14:paraId="1501851D"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 xml:space="preserve">Sin embargo, tenga en cuenta que es posible que necesitemos conservar cierta información cuando tengamos una </w:t>
      </w:r>
      <w:proofErr w:type="gramStart"/>
      <w:r w:rsidRPr="00D21C44">
        <w:rPr>
          <w:rFonts w:ascii="Times New Roman" w:eastAsia="Times New Roman" w:hAnsi="Times New Roman" w:cs="Times New Roman"/>
          <w:color w:val="000000"/>
          <w:kern w:val="0"/>
          <w:sz w:val="27"/>
          <w:szCs w:val="27"/>
          <w:lang w:eastAsia="es-ES"/>
          <w14:ligatures w14:val="none"/>
        </w:rPr>
        <w:t>obligación legal o una base legal</w:t>
      </w:r>
      <w:proofErr w:type="gramEnd"/>
      <w:r w:rsidRPr="00D21C44">
        <w:rPr>
          <w:rFonts w:ascii="Times New Roman" w:eastAsia="Times New Roman" w:hAnsi="Times New Roman" w:cs="Times New Roman"/>
          <w:color w:val="000000"/>
          <w:kern w:val="0"/>
          <w:sz w:val="27"/>
          <w:szCs w:val="27"/>
          <w:lang w:eastAsia="es-ES"/>
          <w14:ligatures w14:val="none"/>
        </w:rPr>
        <w:t xml:space="preserve"> para hacerlo.</w:t>
      </w:r>
    </w:p>
    <w:p w14:paraId="765C5584"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Divulgación de sus datos personales</w:t>
      </w:r>
    </w:p>
    <w:p w14:paraId="4F499AB2"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Transacciones comerciales</w:t>
      </w:r>
    </w:p>
    <w:p w14:paraId="55C06E5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Si la Compañía participa en una fusión, adquisición o venta de activos, sus Datos Personales pueden ser transferidos. Le notificaremos antes de que sus Datos Personales sean transferidos y queden sujetos a una Política de Privacidad diferente.</w:t>
      </w:r>
    </w:p>
    <w:p w14:paraId="5254D01F"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Aplicación de la ley</w:t>
      </w:r>
    </w:p>
    <w:p w14:paraId="1AC12608"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En determinadas circunstancias, la Compañía puede estar obligada a divulgar sus Datos Personales si así lo exige la ley o en respuesta a solicitudes válidas de autoridades públicas (por ejemplo, un tribunal o una agencia gubernamental).</w:t>
      </w:r>
    </w:p>
    <w:p w14:paraId="7EDCC28A" w14:textId="77777777" w:rsidR="00D21C44" w:rsidRPr="00D21C44" w:rsidRDefault="00D21C44" w:rsidP="00D21C44">
      <w:pPr>
        <w:spacing w:before="100" w:beforeAutospacing="1" w:after="100" w:afterAutospacing="1" w:line="240" w:lineRule="auto"/>
        <w:outlineLvl w:val="3"/>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t>Otros requisitos legales</w:t>
      </w:r>
    </w:p>
    <w:p w14:paraId="76202CD4"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Compañía podrá divulgar sus Datos Personales creyendo de buena fe que dicha acción es necesaria para:</w:t>
      </w:r>
    </w:p>
    <w:p w14:paraId="4B64B53B" w14:textId="77777777" w:rsidR="00D21C44" w:rsidRPr="00D21C44" w:rsidRDefault="00D21C44" w:rsidP="00D21C44">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Cumplir con una obligación legal</w:t>
      </w:r>
    </w:p>
    <w:p w14:paraId="718967C8" w14:textId="77777777" w:rsidR="00D21C44" w:rsidRPr="00D21C44" w:rsidRDefault="00D21C44" w:rsidP="00D21C44">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Proteger y defender los derechos o la propiedad de la Compañía.</w:t>
      </w:r>
    </w:p>
    <w:p w14:paraId="3F5F4B35" w14:textId="77777777" w:rsidR="00D21C44" w:rsidRPr="00D21C44" w:rsidRDefault="00D21C44" w:rsidP="00D21C44">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Prevenir o investigar posibles irregularidades en relación con el Servicio</w:t>
      </w:r>
    </w:p>
    <w:p w14:paraId="45D50B4B" w14:textId="77777777" w:rsidR="00D21C44" w:rsidRPr="00D21C44" w:rsidRDefault="00D21C44" w:rsidP="00D21C44">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Proteger la seguridad personal de los Usuarios del Servicio o del público</w:t>
      </w:r>
    </w:p>
    <w:p w14:paraId="191F0A53" w14:textId="77777777" w:rsidR="00D21C44" w:rsidRPr="00D21C44" w:rsidRDefault="00D21C44" w:rsidP="00D21C44">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Protegerse contra la responsabilidad legal</w:t>
      </w:r>
    </w:p>
    <w:p w14:paraId="56DBCFF8" w14:textId="77777777" w:rsidR="00D21C44" w:rsidRPr="00D21C44" w:rsidRDefault="00D21C44" w:rsidP="00D21C4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s-ES"/>
          <w14:ligatures w14:val="none"/>
        </w:rPr>
      </w:pPr>
      <w:r w:rsidRPr="00D21C44">
        <w:rPr>
          <w:rFonts w:ascii="Times New Roman" w:eastAsia="Times New Roman" w:hAnsi="Times New Roman" w:cs="Times New Roman"/>
          <w:b/>
          <w:bCs/>
          <w:color w:val="000000"/>
          <w:kern w:val="0"/>
          <w:sz w:val="27"/>
          <w:szCs w:val="27"/>
          <w:lang w:eastAsia="es-ES"/>
          <w14:ligatures w14:val="none"/>
        </w:rPr>
        <w:lastRenderedPageBreak/>
        <w:t>Seguridad de sus datos personales</w:t>
      </w:r>
    </w:p>
    <w:p w14:paraId="49C6315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La seguridad de sus datos personales es importante para nosotros, pero recuerde que ningún método de transmisión por Internet o método de almacenamiento electrónico es 100 % seguro. Si bien nos esforzamos por utilizar medios comercialmente aceptables para proteger sus datos personales, no podemos garantizar su seguridad absoluta.</w:t>
      </w:r>
    </w:p>
    <w:p w14:paraId="535EAA32"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Privacidad de los niños</w:t>
      </w:r>
    </w:p>
    <w:p w14:paraId="71B41BB9"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Nuestro Servicio no está dirigido a ninguna persona menor de 13 años. No recopilamos deliberadamente información de identificación personal de ninguna persona menor de 13 años. Si usted es padre o tutor y sabe que su hijo nos ha proporcionado datos personales, comuníquese con nosotros. Si nos damos cuenta de que hemos recopilado datos personales de cualquier persona menor de 13 años sin verificar el consentimiento de los padres, tomamos medidas para eliminar esa información de nuestros servidores.</w:t>
      </w:r>
    </w:p>
    <w:p w14:paraId="25988710"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Si necesitamos confiar en el consentimiento como base legal para procesar su información y su país requiere el consentimiento de uno de sus padres, es posible que solicitemos el consentimiento de sus padres antes de recopilar y utilizar esa información.</w:t>
      </w:r>
    </w:p>
    <w:p w14:paraId="67823838"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Enlaces a otros sitios web</w:t>
      </w:r>
    </w:p>
    <w:p w14:paraId="09B39A28"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Nuestro Servicio puede contener enlaces a otros sitios web que no son operados por Nosotros. Si hace clic en un enlace de un tercero, será dirigido al sitio de ese tercero. Le recomendamos encarecidamente que revise la Política de privacidad de cada sitio que visite.</w:t>
      </w:r>
    </w:p>
    <w:p w14:paraId="4A2DB3E4"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No tenemos control ni asumimos ninguna responsabilidad por el contenido, las políticas de privacidad o las prácticas de sitios o servicios de terceros.</w:t>
      </w:r>
    </w:p>
    <w:p w14:paraId="565B16FB"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Cambios a esta Política de Privacidad</w:t>
      </w:r>
    </w:p>
    <w:p w14:paraId="7F8D7D43"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Es posible que actualicemos nuestra Política de privacidad de vez en cuando. Le notificaremos cualquier cambio publicando la nueva Política de privacidad en esta página.</w:t>
      </w:r>
    </w:p>
    <w:p w14:paraId="720B6A9F"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Le informaremos por correo electrónico y/o un aviso destacado en nuestro Servicio, antes de que el cambio entre en vigencia y actualizaremos la fecha de "Última actualización" en la parte superior de esta Política de privacidad.</w:t>
      </w:r>
    </w:p>
    <w:p w14:paraId="3B065C8F"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lastRenderedPageBreak/>
        <w:t>Se recomienda revisar periódicamente esta Política de privacidad para comprobar si se han producido cambios. Los cambios a esta Política de privacidad entran en vigor cuando se publican en esta página.</w:t>
      </w:r>
    </w:p>
    <w:p w14:paraId="7E19AB18" w14:textId="77777777" w:rsidR="00D21C44" w:rsidRPr="00D21C44" w:rsidRDefault="00D21C44" w:rsidP="00D21C4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s-ES"/>
          <w14:ligatures w14:val="none"/>
        </w:rPr>
      </w:pPr>
      <w:r w:rsidRPr="00D21C44">
        <w:rPr>
          <w:rFonts w:ascii="Times New Roman" w:eastAsia="Times New Roman" w:hAnsi="Times New Roman" w:cs="Times New Roman"/>
          <w:b/>
          <w:bCs/>
          <w:color w:val="000000"/>
          <w:kern w:val="0"/>
          <w:sz w:val="36"/>
          <w:szCs w:val="36"/>
          <w:lang w:eastAsia="es-ES"/>
          <w14:ligatures w14:val="none"/>
        </w:rPr>
        <w:t>Contáctenos</w:t>
      </w:r>
    </w:p>
    <w:p w14:paraId="39C5AD0F" w14:textId="77777777" w:rsidR="00D21C44" w:rsidRPr="00D21C44" w:rsidRDefault="00D21C44" w:rsidP="00D21C44">
      <w:p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Si tiene alguna pregunta sobre esta Política de Privacidad, puede contactarnos:</w:t>
      </w:r>
    </w:p>
    <w:p w14:paraId="6F8CDD4E" w14:textId="77777777" w:rsidR="00D21C44" w:rsidRPr="00D21C44" w:rsidRDefault="00D21C44" w:rsidP="00D21C44">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Por correo electrónico: </w:t>
      </w:r>
      <w:hyperlink r:id="rId8" w:history="1">
        <w:r w:rsidRPr="00D21C44">
          <w:rPr>
            <w:rFonts w:ascii="Times New Roman" w:eastAsia="Times New Roman" w:hAnsi="Times New Roman" w:cs="Times New Roman"/>
            <w:color w:val="0000FF"/>
            <w:kern w:val="0"/>
            <w:sz w:val="27"/>
            <w:szCs w:val="27"/>
            <w:u w:val="single"/>
            <w:lang w:eastAsia="es-ES"/>
            <w14:ligatures w14:val="none"/>
          </w:rPr>
          <w:t xml:space="preserve">[email </w:t>
        </w:r>
        <w:proofErr w:type="spellStart"/>
        <w:r w:rsidRPr="00D21C44">
          <w:rPr>
            <w:rFonts w:ascii="Times New Roman" w:eastAsia="Times New Roman" w:hAnsi="Times New Roman" w:cs="Times New Roman"/>
            <w:color w:val="0000FF"/>
            <w:kern w:val="0"/>
            <w:sz w:val="27"/>
            <w:szCs w:val="27"/>
            <w:u w:val="single"/>
            <w:lang w:eastAsia="es-ES"/>
            <w14:ligatures w14:val="none"/>
          </w:rPr>
          <w:t>protected</w:t>
        </w:r>
        <w:proofErr w:type="spellEnd"/>
        <w:r w:rsidRPr="00D21C44">
          <w:rPr>
            <w:rFonts w:ascii="Times New Roman" w:eastAsia="Times New Roman" w:hAnsi="Times New Roman" w:cs="Times New Roman"/>
            <w:color w:val="0000FF"/>
            <w:kern w:val="0"/>
            <w:sz w:val="27"/>
            <w:szCs w:val="27"/>
            <w:u w:val="single"/>
            <w:lang w:eastAsia="es-ES"/>
            <w14:ligatures w14:val="none"/>
          </w:rPr>
          <w:t>]</w:t>
        </w:r>
      </w:hyperlink>
    </w:p>
    <w:p w14:paraId="0A12F6C5" w14:textId="77777777" w:rsidR="00D21C44" w:rsidRPr="00D21C44" w:rsidRDefault="00D21C44" w:rsidP="00D21C44">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lang w:eastAsia="es-ES"/>
          <w14:ligatures w14:val="none"/>
        </w:rPr>
      </w:pPr>
      <w:r w:rsidRPr="00D21C44">
        <w:rPr>
          <w:rFonts w:ascii="Times New Roman" w:eastAsia="Times New Roman" w:hAnsi="Times New Roman" w:cs="Times New Roman"/>
          <w:color w:val="000000"/>
          <w:kern w:val="0"/>
          <w:sz w:val="27"/>
          <w:szCs w:val="27"/>
          <w:lang w:eastAsia="es-ES"/>
          <w14:ligatures w14:val="none"/>
        </w:rPr>
        <w:t>Visitando esta página en nuestro sitio web: </w:t>
      </w:r>
      <w:hyperlink r:id="rId9" w:tgtFrame="_blank" w:history="1">
        <w:r w:rsidRPr="00D21C44">
          <w:rPr>
            <w:rFonts w:ascii="Times New Roman" w:eastAsia="Times New Roman" w:hAnsi="Times New Roman" w:cs="Times New Roman"/>
            <w:color w:val="0000FF"/>
            <w:kern w:val="0"/>
            <w:sz w:val="27"/>
            <w:szCs w:val="27"/>
            <w:u w:val="single"/>
            <w:lang w:eastAsia="es-ES"/>
            <w14:ligatures w14:val="none"/>
          </w:rPr>
          <w:t>www.rosanalenn.com</w:t>
        </w:r>
      </w:hyperlink>
    </w:p>
    <w:p w14:paraId="17C73FEE" w14:textId="77777777" w:rsidR="00D21C44" w:rsidRDefault="00D21C44"/>
    <w:sectPr w:rsidR="00D21C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359C8"/>
    <w:multiLevelType w:val="multilevel"/>
    <w:tmpl w:val="46C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217F0"/>
    <w:multiLevelType w:val="multilevel"/>
    <w:tmpl w:val="2EC6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E1AEE"/>
    <w:multiLevelType w:val="multilevel"/>
    <w:tmpl w:val="AAD0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8124A"/>
    <w:multiLevelType w:val="multilevel"/>
    <w:tmpl w:val="B892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E4DF0"/>
    <w:multiLevelType w:val="multilevel"/>
    <w:tmpl w:val="690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0128F"/>
    <w:multiLevelType w:val="multilevel"/>
    <w:tmpl w:val="3D5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24728"/>
    <w:multiLevelType w:val="multilevel"/>
    <w:tmpl w:val="3FE0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35DD0"/>
    <w:multiLevelType w:val="multilevel"/>
    <w:tmpl w:val="9DC6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058013">
    <w:abstractNumId w:val="0"/>
  </w:num>
  <w:num w:numId="2" w16cid:durableId="1291548842">
    <w:abstractNumId w:val="4"/>
  </w:num>
  <w:num w:numId="3" w16cid:durableId="1783963463">
    <w:abstractNumId w:val="6"/>
  </w:num>
  <w:num w:numId="4" w16cid:durableId="50081917">
    <w:abstractNumId w:val="1"/>
  </w:num>
  <w:num w:numId="5" w16cid:durableId="899637972">
    <w:abstractNumId w:val="5"/>
  </w:num>
  <w:num w:numId="6" w16cid:durableId="1291745092">
    <w:abstractNumId w:val="2"/>
  </w:num>
  <w:num w:numId="7" w16cid:durableId="1786726847">
    <w:abstractNumId w:val="3"/>
  </w:num>
  <w:num w:numId="8" w16cid:durableId="2023626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44"/>
    <w:rsid w:val="002F4148"/>
    <w:rsid w:val="00D21C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DC2A"/>
  <w15:chartTrackingRefBased/>
  <w15:docId w15:val="{151DAA57-9004-4FE0-A6DB-A5851D0D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C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C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C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C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C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C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C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C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C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C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C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C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C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C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C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C44"/>
    <w:rPr>
      <w:rFonts w:eastAsiaTheme="majorEastAsia" w:cstheme="majorBidi"/>
      <w:color w:val="272727" w:themeColor="text1" w:themeTint="D8"/>
    </w:rPr>
  </w:style>
  <w:style w:type="paragraph" w:styleId="Ttulo">
    <w:name w:val="Title"/>
    <w:basedOn w:val="Normal"/>
    <w:next w:val="Normal"/>
    <w:link w:val="TtuloCar"/>
    <w:uiPriority w:val="10"/>
    <w:qFormat/>
    <w:rsid w:val="00D21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C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C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C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C44"/>
    <w:pPr>
      <w:spacing w:before="160"/>
      <w:jc w:val="center"/>
    </w:pPr>
    <w:rPr>
      <w:i/>
      <w:iCs/>
      <w:color w:val="404040" w:themeColor="text1" w:themeTint="BF"/>
    </w:rPr>
  </w:style>
  <w:style w:type="character" w:customStyle="1" w:styleId="CitaCar">
    <w:name w:val="Cita Car"/>
    <w:basedOn w:val="Fuentedeprrafopredeter"/>
    <w:link w:val="Cita"/>
    <w:uiPriority w:val="29"/>
    <w:rsid w:val="00D21C44"/>
    <w:rPr>
      <w:i/>
      <w:iCs/>
      <w:color w:val="404040" w:themeColor="text1" w:themeTint="BF"/>
    </w:rPr>
  </w:style>
  <w:style w:type="paragraph" w:styleId="Prrafodelista">
    <w:name w:val="List Paragraph"/>
    <w:basedOn w:val="Normal"/>
    <w:uiPriority w:val="34"/>
    <w:qFormat/>
    <w:rsid w:val="00D21C44"/>
    <w:pPr>
      <w:ind w:left="720"/>
      <w:contextualSpacing/>
    </w:pPr>
  </w:style>
  <w:style w:type="character" w:styleId="nfasisintenso">
    <w:name w:val="Intense Emphasis"/>
    <w:basedOn w:val="Fuentedeprrafopredeter"/>
    <w:uiPriority w:val="21"/>
    <w:qFormat/>
    <w:rsid w:val="00D21C44"/>
    <w:rPr>
      <w:i/>
      <w:iCs/>
      <w:color w:val="0F4761" w:themeColor="accent1" w:themeShade="BF"/>
    </w:rPr>
  </w:style>
  <w:style w:type="paragraph" w:styleId="Citadestacada">
    <w:name w:val="Intense Quote"/>
    <w:basedOn w:val="Normal"/>
    <w:next w:val="Normal"/>
    <w:link w:val="CitadestacadaCar"/>
    <w:uiPriority w:val="30"/>
    <w:qFormat/>
    <w:rsid w:val="00D2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C44"/>
    <w:rPr>
      <w:i/>
      <w:iCs/>
      <w:color w:val="0F4761" w:themeColor="accent1" w:themeShade="BF"/>
    </w:rPr>
  </w:style>
  <w:style w:type="character" w:styleId="Referenciaintensa">
    <w:name w:val="Intense Reference"/>
    <w:basedOn w:val="Fuentedeprrafopredeter"/>
    <w:uiPriority w:val="32"/>
    <w:qFormat/>
    <w:rsid w:val="00D21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dn-cgi\l\email-protection" TargetMode="External"/><Relationship Id="rId3" Type="http://schemas.openxmlformats.org/officeDocument/2006/relationships/settings" Target="settings.xml"/><Relationship Id="rId7" Type="http://schemas.openxmlformats.org/officeDocument/2006/relationships/hyperlink" Target="https://www.privacypolicies.com/blog/privacy-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osan\Downloads\www.rosanalenn.com" TargetMode="External"/><Relationship Id="rId11" Type="http://schemas.openxmlformats.org/officeDocument/2006/relationships/theme" Target="theme/theme1.xml"/><Relationship Id="rId5" Type="http://schemas.openxmlformats.org/officeDocument/2006/relationships/hyperlink" Target="https://www.privacypolicies.com/privacy-policy-generat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osan\Downloads\www.rosanalen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2682</Words>
  <Characters>14753</Characters>
  <Application>Microsoft Office Word</Application>
  <DocSecurity>0</DocSecurity>
  <Lines>122</Lines>
  <Paragraphs>34</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Len</dc:creator>
  <cp:keywords/>
  <dc:description/>
  <cp:lastModifiedBy>Ro Len</cp:lastModifiedBy>
  <cp:revision>1</cp:revision>
  <dcterms:created xsi:type="dcterms:W3CDTF">2025-01-03T10:06:00Z</dcterms:created>
  <dcterms:modified xsi:type="dcterms:W3CDTF">2025-01-03T10:08:00Z</dcterms:modified>
</cp:coreProperties>
</file>